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bookmarkStart w:id="0" w:name="_GoBack"/>
      <w:r w:rsidR="00A032ED" w:rsidRPr="00A032ED">
        <w:rPr>
          <w:rFonts w:cs="Arial"/>
          <w:b/>
          <w:szCs w:val="24"/>
        </w:rPr>
        <w:t>602-02/19-35-01/</w:t>
      </w:r>
      <w:bookmarkEnd w:id="0"/>
      <w:r w:rsidR="00A032ED" w:rsidRPr="00A032ED">
        <w:rPr>
          <w:rFonts w:cs="Arial"/>
          <w:b/>
          <w:szCs w:val="24"/>
        </w:rPr>
        <w:t xml:space="preserve">03  </w:t>
      </w:r>
    </w:p>
    <w:p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251-125-01-19-1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31. svibnja 2019.</w:t>
      </w:r>
      <w:r w:rsidRPr="00573450">
        <w:rPr>
          <w:rFonts w:cs="Arial"/>
          <w:b/>
          <w:szCs w:val="24"/>
        </w:rPr>
        <w:tab/>
      </w:r>
    </w:p>
    <w:p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na 25. sjednicu Školskog odbora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:rsidR="00573450" w:rsidRPr="00573450" w:rsidRDefault="00573450" w:rsidP="00573450">
      <w:pPr>
        <w:rPr>
          <w:rFonts w:cs="Arial"/>
          <w:b/>
          <w:szCs w:val="24"/>
        </w:rPr>
      </w:pPr>
    </w:p>
    <w:p w:rsidR="00573450" w:rsidRPr="00573450" w:rsidRDefault="00573450" w:rsidP="00573450">
      <w:pPr>
        <w:ind w:firstLine="708"/>
        <w:jc w:val="both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r w:rsidRPr="00573450">
        <w:rPr>
          <w:rFonts w:cs="Arial"/>
          <w:b/>
          <w:szCs w:val="24"/>
        </w:rPr>
        <w:t>06. lipnja 2019. godine (četvrtak) u 18:00 sati</w:t>
      </w:r>
      <w:r w:rsidRPr="00573450">
        <w:rPr>
          <w:rFonts w:cs="Arial"/>
          <w:szCs w:val="24"/>
        </w:rPr>
        <w:t>, u prostorijama Osnovne škole Ksavera Šandora Gjalskoga, Zagreb, Mlinarska cesta 35</w:t>
      </w:r>
      <w:r w:rsidRPr="00573450">
        <w:rPr>
          <w:rFonts w:cs="Arial"/>
          <w:b/>
          <w:szCs w:val="24"/>
        </w:rPr>
        <w:t>.</w:t>
      </w:r>
    </w:p>
    <w:p w:rsidR="00573450" w:rsidRPr="00573450" w:rsidRDefault="00573450" w:rsidP="00573450">
      <w:pPr>
        <w:jc w:val="both"/>
        <w:rPr>
          <w:rFonts w:cs="Arial"/>
          <w:b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:rsidR="00573450" w:rsidRPr="00573450" w:rsidRDefault="00573450" w:rsidP="00573450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573450">
        <w:rPr>
          <w:rFonts w:cs="Arial"/>
          <w:szCs w:val="24"/>
        </w:rPr>
        <w:t>Usvajanje zapisnika 2</w:t>
      </w:r>
      <w:r>
        <w:rPr>
          <w:rFonts w:cs="Arial"/>
          <w:szCs w:val="24"/>
        </w:rPr>
        <w:t>4</w:t>
      </w:r>
      <w:r w:rsidRPr="00573450">
        <w:rPr>
          <w:rFonts w:cs="Arial"/>
          <w:szCs w:val="24"/>
        </w:rPr>
        <w:t xml:space="preserve">. sjednice Školskog odbora održane </w:t>
      </w:r>
      <w:r>
        <w:rPr>
          <w:rFonts w:cs="Arial"/>
          <w:szCs w:val="24"/>
        </w:rPr>
        <w:t>14</w:t>
      </w:r>
      <w:r w:rsidRPr="0057345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ožujka</w:t>
      </w:r>
      <w:r w:rsidRPr="00573450">
        <w:rPr>
          <w:rFonts w:cs="Arial"/>
          <w:szCs w:val="24"/>
        </w:rPr>
        <w:t xml:space="preserve"> 2019. godine.</w:t>
      </w:r>
    </w:p>
    <w:p w:rsidR="00573450" w:rsidRPr="00573450" w:rsidRDefault="00573450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Donošenje </w:t>
      </w:r>
      <w:r w:rsidRPr="00573450">
        <w:rPr>
          <w:rFonts w:ascii="Arial" w:hAnsi="Arial" w:cs="Arial"/>
          <w:sz w:val="24"/>
          <w:szCs w:val="24"/>
          <w:lang w:val="hr-HR"/>
        </w:rPr>
        <w:t xml:space="preserve">Odluka o </w:t>
      </w:r>
      <w:r>
        <w:rPr>
          <w:rFonts w:ascii="Arial" w:hAnsi="Arial" w:cs="Arial"/>
          <w:sz w:val="24"/>
          <w:szCs w:val="24"/>
          <w:lang w:val="hr-HR"/>
        </w:rPr>
        <w:t>pokretanju postupka jednostavne nabave opreme</w:t>
      </w:r>
    </w:p>
    <w:p w:rsidR="00573450" w:rsidRPr="00573450" w:rsidRDefault="00573450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Donošenje Pravilnika</w:t>
      </w:r>
      <w:r w:rsidRPr="00573450">
        <w:rPr>
          <w:rFonts w:ascii="Arial" w:hAnsi="Arial" w:cs="Arial"/>
          <w:sz w:val="24"/>
          <w:szCs w:val="24"/>
          <w:lang w:val="hr-HR"/>
        </w:rPr>
        <w:t xml:space="preserve"> o zaštiti, nadzoru nad prikupljanjem, obradi i korištenju osobnih podataka</w:t>
      </w:r>
    </w:p>
    <w:p w:rsidR="00573450" w:rsidRPr="00573450" w:rsidRDefault="00573450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Donošenje Procedure </w:t>
      </w:r>
      <w:r w:rsidR="00A032ED" w:rsidRPr="00A032ED">
        <w:rPr>
          <w:rFonts w:ascii="Arial" w:hAnsi="Arial" w:cs="Arial"/>
          <w:sz w:val="24"/>
          <w:szCs w:val="24"/>
          <w:lang w:val="hr-HR"/>
        </w:rPr>
        <w:t>davanja prostora Osnovne škole Ksavera Šandora Gjalskoga u zakup i na korištenje</w:t>
      </w:r>
    </w:p>
    <w:p w:rsidR="00573450" w:rsidRPr="00573450" w:rsidRDefault="00573450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3450">
        <w:rPr>
          <w:rFonts w:ascii="Arial" w:hAnsi="Arial" w:cs="Arial"/>
          <w:sz w:val="24"/>
          <w:szCs w:val="24"/>
          <w:lang w:val="hr-HR"/>
        </w:rPr>
        <w:t>Razno</w:t>
      </w:r>
    </w:p>
    <w:p w:rsidR="00573450" w:rsidRPr="00573450" w:rsidRDefault="00573450" w:rsidP="00573450">
      <w:pPr>
        <w:ind w:left="360"/>
        <w:jc w:val="both"/>
        <w:rPr>
          <w:rFonts w:cs="Arial"/>
          <w:szCs w:val="24"/>
        </w:rPr>
      </w:pPr>
    </w:p>
    <w:p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   </w:t>
      </w: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p w:rsidR="002F7415" w:rsidRPr="00573450" w:rsidRDefault="002F7415" w:rsidP="00B8701D">
      <w:pPr>
        <w:rPr>
          <w:rFonts w:cs="Arial"/>
          <w:b/>
          <w:szCs w:val="24"/>
          <w:u w:val="single"/>
        </w:rPr>
      </w:pPr>
    </w:p>
    <w:p w:rsidR="00AA3AFD" w:rsidRPr="00573450" w:rsidRDefault="00AA3AFD" w:rsidP="00B8701D">
      <w:pPr>
        <w:rPr>
          <w:rFonts w:cs="Arial"/>
          <w:b/>
          <w:szCs w:val="24"/>
          <w:u w:val="single"/>
        </w:rPr>
      </w:pPr>
    </w:p>
    <w:p w:rsidR="00AA3AFD" w:rsidRPr="00573450" w:rsidRDefault="00AA3AFD" w:rsidP="00B8701D">
      <w:pPr>
        <w:rPr>
          <w:rFonts w:cs="Arial"/>
          <w:b/>
          <w:szCs w:val="24"/>
          <w:u w:val="single"/>
        </w:rPr>
      </w:pPr>
    </w:p>
    <w:sectPr w:rsidR="00AA3AFD" w:rsidRPr="00573450" w:rsidSect="00573450"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0A" w:rsidRDefault="00B26E0A" w:rsidP="00271CA9">
      <w:r>
        <w:separator/>
      </w:r>
    </w:p>
  </w:endnote>
  <w:endnote w:type="continuationSeparator" w:id="0">
    <w:p w:rsidR="00B26E0A" w:rsidRDefault="00B26E0A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0A" w:rsidRDefault="00B26E0A" w:rsidP="00271CA9">
      <w:r>
        <w:separator/>
      </w:r>
    </w:p>
  </w:footnote>
  <w:footnote w:type="continuationSeparator" w:id="0">
    <w:p w:rsidR="00B26E0A" w:rsidRDefault="00B26E0A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994486">
      <w:tc>
        <w:tcPr>
          <w:tcW w:w="1476" w:type="dxa"/>
        </w:tcPr>
        <w:p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659A8"/>
    <w:multiLevelType w:val="hybridMultilevel"/>
    <w:tmpl w:val="30C67D6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216633"/>
    <w:rsid w:val="002670B7"/>
    <w:rsid w:val="00271CA9"/>
    <w:rsid w:val="002A44EE"/>
    <w:rsid w:val="002F1931"/>
    <w:rsid w:val="002F7415"/>
    <w:rsid w:val="003E52B0"/>
    <w:rsid w:val="003F33C2"/>
    <w:rsid w:val="00440270"/>
    <w:rsid w:val="004B55D4"/>
    <w:rsid w:val="00506BC6"/>
    <w:rsid w:val="00573450"/>
    <w:rsid w:val="00605A7B"/>
    <w:rsid w:val="007B3F77"/>
    <w:rsid w:val="007D5F5B"/>
    <w:rsid w:val="00886DD6"/>
    <w:rsid w:val="008F1733"/>
    <w:rsid w:val="00945C35"/>
    <w:rsid w:val="00994486"/>
    <w:rsid w:val="00A032ED"/>
    <w:rsid w:val="00AA3AFD"/>
    <w:rsid w:val="00B26E0A"/>
    <w:rsid w:val="00B8701D"/>
    <w:rsid w:val="00D6340F"/>
    <w:rsid w:val="00D67DAB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1CF6A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5E35-1BA4-4F2E-AEEC-9E1D4F48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Ante Boras</cp:lastModifiedBy>
  <cp:revision>3</cp:revision>
  <cp:lastPrinted>2019-06-05T09:11:00Z</cp:lastPrinted>
  <dcterms:created xsi:type="dcterms:W3CDTF">2019-05-31T12:00:00Z</dcterms:created>
  <dcterms:modified xsi:type="dcterms:W3CDTF">2019-06-05T13:08:00Z</dcterms:modified>
</cp:coreProperties>
</file>